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7DD1" w14:textId="77777777" w:rsidR="00911D86" w:rsidRPr="000A05EE" w:rsidRDefault="00911D86" w:rsidP="00911D86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СИЛАБУС НАВЧАЛЬНОЇ ДИСЦИПЛІНИ</w:t>
      </w:r>
    </w:p>
    <w:p w14:paraId="77D4A0E6" w14:textId="1FC7D8E0" w:rsidR="00F951F5" w:rsidRPr="00B53591" w:rsidRDefault="00911D86" w:rsidP="00B53591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B53591">
        <w:rPr>
          <w:rStyle w:val="fontstyle01"/>
          <w:color w:val="auto"/>
          <w:sz w:val="28"/>
          <w:szCs w:val="28"/>
          <w:lang w:val="uk-UA"/>
        </w:rPr>
        <w:t>«</w:t>
      </w:r>
      <w:r w:rsidR="00D97C98">
        <w:rPr>
          <w:rStyle w:val="fontstyle01"/>
          <w:color w:val="auto"/>
          <w:sz w:val="28"/>
          <w:szCs w:val="28"/>
          <w:lang w:val="uk-UA"/>
        </w:rPr>
        <w:t>ТЕХНОЛОГІЇ ІНТЕРНЕТ РЕЧЕЙ</w:t>
      </w:r>
      <w:r w:rsidRPr="00B53591">
        <w:rPr>
          <w:rStyle w:val="fontstyle01"/>
          <w:color w:val="auto"/>
          <w:sz w:val="28"/>
          <w:szCs w:val="28"/>
          <w:lang w:val="uk-UA"/>
        </w:rPr>
        <w:t>»</w:t>
      </w:r>
    </w:p>
    <w:p w14:paraId="332D9FED" w14:textId="77777777" w:rsidR="00911D86" w:rsidRPr="000A05EE" w:rsidRDefault="00911D86" w:rsidP="00911D86">
      <w:pPr>
        <w:spacing w:after="0" w:line="240" w:lineRule="auto"/>
        <w:rPr>
          <w:rStyle w:val="fontstyle01"/>
          <w:b w:val="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2F1198" w:rsidRPr="000A05EE" w14:paraId="0904E8A5" w14:textId="77777777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14:paraId="785D110C" w14:textId="77777777" w:rsidR="002F1198" w:rsidRPr="000A05EE" w:rsidRDefault="002F1198" w:rsidP="00935C6F">
            <w:pPr>
              <w:rPr>
                <w:rStyle w:val="fontstyle01"/>
                <w:b w:val="0"/>
                <w:sz w:val="28"/>
                <w:szCs w:val="28"/>
                <w:lang w:val="uk-UA"/>
              </w:rPr>
            </w:pPr>
            <w:r w:rsidRPr="000A05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9F2B3F" wp14:editId="1A4AF75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14:paraId="25640447" w14:textId="77777777" w:rsidR="002F1198" w:rsidRPr="00B53591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2F1198" w:rsidRPr="000A05EE" w14:paraId="14CCEB6F" w14:textId="77777777" w:rsidTr="00697600">
        <w:trPr>
          <w:trHeight w:val="140"/>
        </w:trPr>
        <w:tc>
          <w:tcPr>
            <w:tcW w:w="4146" w:type="dxa"/>
            <w:vMerge/>
          </w:tcPr>
          <w:p w14:paraId="1C5DB50C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51F73C30" w14:textId="77777777" w:rsidR="002F1198" w:rsidRPr="00B53591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2F1198" w:rsidRPr="000A05EE" w14:paraId="01122E89" w14:textId="77777777" w:rsidTr="00697600">
        <w:trPr>
          <w:trHeight w:val="140"/>
        </w:trPr>
        <w:tc>
          <w:tcPr>
            <w:tcW w:w="4146" w:type="dxa"/>
            <w:vMerge/>
          </w:tcPr>
          <w:p w14:paraId="1470CDAE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468F4335" w14:textId="77777777" w:rsidR="002F1198" w:rsidRPr="00B53591" w:rsidRDefault="00074431" w:rsidP="00B53591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3591"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4576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B53591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2F1198" w:rsidRPr="000A05EE" w14:paraId="636EB33A" w14:textId="77777777" w:rsidTr="00697600">
        <w:trPr>
          <w:trHeight w:val="140"/>
        </w:trPr>
        <w:tc>
          <w:tcPr>
            <w:tcW w:w="4146" w:type="dxa"/>
            <w:vMerge/>
          </w:tcPr>
          <w:p w14:paraId="318FEEEC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79CDB391" w14:textId="77777777" w:rsidR="002F1198" w:rsidRPr="00B53591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2F1198" w:rsidRPr="000A05EE" w14:paraId="199DC24D" w14:textId="77777777" w:rsidTr="00697600">
        <w:trPr>
          <w:trHeight w:val="140"/>
        </w:trPr>
        <w:tc>
          <w:tcPr>
            <w:tcW w:w="4146" w:type="dxa"/>
            <w:vMerge/>
          </w:tcPr>
          <w:p w14:paraId="28DEAFBC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020875D9" w14:textId="77777777" w:rsidR="002F1198" w:rsidRPr="00B53591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14:paraId="0E5CA2C7" w14:textId="77777777" w:rsidTr="00697600">
        <w:trPr>
          <w:trHeight w:val="140"/>
        </w:trPr>
        <w:tc>
          <w:tcPr>
            <w:tcW w:w="4146" w:type="dxa"/>
            <w:vMerge/>
          </w:tcPr>
          <w:p w14:paraId="5433CDDA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626D18C8" w14:textId="77777777" w:rsidR="002F1198" w:rsidRPr="00B53591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14:paraId="3171A9C7" w14:textId="77777777" w:rsidTr="00697600">
        <w:trPr>
          <w:trHeight w:val="140"/>
        </w:trPr>
        <w:tc>
          <w:tcPr>
            <w:tcW w:w="4146" w:type="dxa"/>
            <w:vMerge/>
          </w:tcPr>
          <w:p w14:paraId="12DD51E9" w14:textId="77777777"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14:paraId="4F9C122A" w14:textId="77777777" w:rsidR="002F1198" w:rsidRPr="00B53591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14:paraId="708B0CEF" w14:textId="77777777"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14:paraId="217C1E45" w14:textId="77777777" w:rsidR="003B3E9C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14:paraId="31A1F0D8" w14:textId="77777777" w:rsidR="00C912AE" w:rsidRPr="00B53591" w:rsidRDefault="00CF20B3" w:rsidP="000D46EE">
      <w:pPr>
        <w:spacing w:after="0" w:line="240" w:lineRule="auto"/>
        <w:jc w:val="both"/>
        <w:rPr>
          <w:rStyle w:val="a6"/>
          <w:b/>
          <w:lang w:val="uk-UA"/>
        </w:rPr>
      </w:pPr>
      <w:hyperlink r:id="rId7" w:history="1">
        <w:r w:rsidR="00B53591" w:rsidRPr="00B53591">
          <w:rPr>
            <w:rStyle w:val="a6"/>
            <w:b/>
            <w:lang w:val="uk-UA"/>
          </w:rPr>
          <w:t>https://do.nmu.org.ua/course/view.php?id=3584</w:t>
        </w:r>
      </w:hyperlink>
    </w:p>
    <w:p w14:paraId="0445F5BE" w14:textId="77777777" w:rsidR="00FE00BD" w:rsidRPr="00E40BBC" w:rsidRDefault="00FE00BD" w:rsidP="00FE00BD">
      <w:pPr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E40BBC">
        <w:rPr>
          <w:rStyle w:val="fontstyle01"/>
          <w:color w:val="auto"/>
          <w:sz w:val="28"/>
          <w:szCs w:val="28"/>
          <w:lang w:val="uk-UA"/>
        </w:rPr>
        <w:t xml:space="preserve">Викладачі: </w:t>
      </w:r>
      <w:r w:rsidRPr="00E40BBC">
        <w:rPr>
          <w:rStyle w:val="fontstyle01"/>
          <w:b w:val="0"/>
          <w:color w:val="auto"/>
          <w:sz w:val="28"/>
          <w:szCs w:val="28"/>
          <w:lang w:val="uk-UA"/>
        </w:rPr>
        <w:t>Бубліков Андрій Вікторович, завідувач кафедри КФІВС, доктор технічних наук; Воскобойник Євгеній Костянтинович, асистент кафедри КФІВС</w:t>
      </w:r>
    </w:p>
    <w:p w14:paraId="0AF12855" w14:textId="77777777" w:rsidR="00FE00BD" w:rsidRPr="000A05EE" w:rsidRDefault="00FE00BD" w:rsidP="00FE00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0A50218" w14:textId="77777777" w:rsidR="00FE00BD" w:rsidRPr="000A05EE" w:rsidRDefault="00FE00BD" w:rsidP="00FE00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Персональна сторінка: </w:t>
      </w:r>
      <w:hyperlink r:id="rId8" w:history="1">
        <w:r w:rsidRPr="00133189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https://aks.nmu.org.ua/ua/Teachers/Bublikov.php</w:t>
        </w:r>
      </w:hyperlink>
    </w:p>
    <w:p w14:paraId="354E3BEB" w14:textId="77777777" w:rsidR="00FE00BD" w:rsidRPr="000A05EE" w:rsidRDefault="00FE00BD" w:rsidP="00FE00BD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800C551" w14:textId="155D811D" w:rsidR="00F341BF" w:rsidRPr="000A05EE" w:rsidRDefault="00FE00BD" w:rsidP="00FE00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0116A2">
        <w:rPr>
          <w:rStyle w:val="a6"/>
          <w:rFonts w:ascii="Times New Roman" w:hAnsi="Times New Roman" w:cs="Times New Roman"/>
          <w:bCs/>
          <w:sz w:val="28"/>
          <w:szCs w:val="28"/>
          <w:lang w:val="uk-UA"/>
        </w:rPr>
        <w:t>bublikov.a.v@nmu.one</w:t>
      </w:r>
    </w:p>
    <w:p w14:paraId="409E7670" w14:textId="77777777" w:rsidR="00EB0252" w:rsidRPr="000A05EE" w:rsidRDefault="00EB0252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A328181" w14:textId="77777777"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14:paraId="1E9EEB09" w14:textId="77777777"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BB848E0" w14:textId="3053C701" w:rsidR="00C51F65" w:rsidRPr="000A05EE" w:rsidRDefault="00D97C98" w:rsidP="00E30032">
      <w:pPr>
        <w:pStyle w:val="a9"/>
        <w:spacing w:after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Технології інтернет речей </w:t>
      </w:r>
      <w:r w:rsidR="00E30032" w:rsidRPr="00E30032">
        <w:rPr>
          <w:bCs/>
          <w:sz w:val="28"/>
          <w:szCs w:val="28"/>
          <w:lang w:val="uk-UA"/>
        </w:rPr>
        <w:t>націлена на освоєння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теоретичних основ модельного проектування, і практичних прийомів по створенню і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впровадженню апаратно-програмних засобів для кіберфізичних систем, є фундаментом для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формування уявлень про базові концепціях розробки різнорідних і гетерогенних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інженерних систем із застосуванням сучасних інструментальних середовищ</w:t>
      </w:r>
      <w:r w:rsidR="00E30032">
        <w:rPr>
          <w:bCs/>
          <w:sz w:val="28"/>
          <w:szCs w:val="28"/>
          <w:lang w:val="uk-UA"/>
        </w:rPr>
        <w:t xml:space="preserve">. </w:t>
      </w:r>
      <w:r w:rsidR="00E30032" w:rsidRPr="00E30032">
        <w:rPr>
          <w:bCs/>
          <w:sz w:val="28"/>
          <w:szCs w:val="28"/>
          <w:lang w:val="uk-UA"/>
        </w:rPr>
        <w:t>Питання теорії і практики розглядаються з позицій, що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визначають умови конкурентоздатності інноваційних комп'ютерних рішень в області</w:t>
      </w:r>
      <w:r w:rsidR="00E30032">
        <w:rPr>
          <w:bCs/>
          <w:sz w:val="28"/>
          <w:szCs w:val="28"/>
          <w:lang w:val="uk-UA"/>
        </w:rPr>
        <w:t xml:space="preserve"> </w:t>
      </w:r>
      <w:r w:rsidR="00E30032" w:rsidRPr="00E30032">
        <w:rPr>
          <w:bCs/>
          <w:sz w:val="28"/>
          <w:szCs w:val="28"/>
          <w:lang w:val="uk-UA"/>
        </w:rPr>
        <w:t>побудови автоматичних та автоматизованих КФС</w:t>
      </w:r>
      <w:r w:rsidR="00E30032">
        <w:rPr>
          <w:bCs/>
          <w:sz w:val="28"/>
          <w:szCs w:val="28"/>
          <w:lang w:val="uk-UA"/>
        </w:rPr>
        <w:t>.</w:t>
      </w:r>
    </w:p>
    <w:p w14:paraId="27D07DB6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14:paraId="480A297B" w14:textId="0D758093" w:rsidR="000D082C" w:rsidRDefault="0048382A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B53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97C98" w:rsidRPr="00D97C98">
        <w:rPr>
          <w:rFonts w:ascii="Times New Roman" w:hAnsi="Times New Roman" w:cs="Times New Roman"/>
          <w:sz w:val="28"/>
          <w:szCs w:val="28"/>
          <w:lang w:val="uk-UA"/>
        </w:rPr>
        <w:t>вивчення проблем, досягнень, основних принципів і напрямів розвитку кіберфізичних систем (КФС) як об'єкта проектування та формування професійних знань в області розробки проектних рішень, синтезу та аналізу гетерогенних інженерних об'єктів; формування у студентів умінь і компетенції в області проектування КФС і пристроїв Інтернету речей (ІР).</w:t>
      </w:r>
    </w:p>
    <w:p w14:paraId="6FD22D17" w14:textId="77777777" w:rsidR="00D97C98" w:rsidRPr="00B53591" w:rsidRDefault="00D97C9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E62CB3" w14:textId="77777777" w:rsidR="0037390D" w:rsidRPr="000A05EE" w:rsidRDefault="00CB5628" w:rsidP="00D97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14:paraId="521B8BAE" w14:textId="781CBA3F" w:rsidR="00D97C98" w:rsidRDefault="00D97C98" w:rsidP="00E30032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97C98">
        <w:rPr>
          <w:sz w:val="28"/>
          <w:szCs w:val="28"/>
          <w:lang w:val="uk-UA"/>
        </w:rPr>
        <w:t xml:space="preserve">ивчення базових принципів </w:t>
      </w:r>
      <w:proofErr w:type="spellStart"/>
      <w:r w:rsidRPr="00D97C98">
        <w:rPr>
          <w:sz w:val="28"/>
          <w:szCs w:val="28"/>
          <w:lang w:val="uk-UA"/>
        </w:rPr>
        <w:t>IoT</w:t>
      </w:r>
      <w:proofErr w:type="spellEnd"/>
      <w:r w:rsidRPr="00D97C98">
        <w:rPr>
          <w:sz w:val="28"/>
          <w:szCs w:val="28"/>
          <w:lang w:val="uk-UA"/>
        </w:rPr>
        <w:t>;</w:t>
      </w:r>
    </w:p>
    <w:p w14:paraId="63ABD002" w14:textId="77777777" w:rsidR="00D97C98" w:rsidRDefault="00D97C98" w:rsidP="00E30032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97C98">
        <w:rPr>
          <w:sz w:val="28"/>
          <w:szCs w:val="28"/>
          <w:lang w:val="uk-UA"/>
        </w:rPr>
        <w:t xml:space="preserve">ивчення міжнародного стандартизації </w:t>
      </w:r>
      <w:proofErr w:type="spellStart"/>
      <w:r w:rsidRPr="00D97C98">
        <w:rPr>
          <w:sz w:val="28"/>
          <w:szCs w:val="28"/>
          <w:lang w:val="uk-UA"/>
        </w:rPr>
        <w:t>IoT</w:t>
      </w:r>
      <w:proofErr w:type="spellEnd"/>
      <w:r w:rsidRPr="00D97C98">
        <w:rPr>
          <w:sz w:val="28"/>
          <w:szCs w:val="28"/>
          <w:lang w:val="uk-UA"/>
        </w:rPr>
        <w:t>;</w:t>
      </w:r>
    </w:p>
    <w:p w14:paraId="62348A45" w14:textId="77777777" w:rsidR="00D97C98" w:rsidRDefault="00D97C98" w:rsidP="00E30032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97C98">
        <w:rPr>
          <w:sz w:val="28"/>
          <w:szCs w:val="28"/>
          <w:lang w:val="uk-UA"/>
        </w:rPr>
        <w:t xml:space="preserve">ивчення архітектури і основних компонентів систем </w:t>
      </w:r>
      <w:proofErr w:type="spellStart"/>
      <w:r w:rsidRPr="00D97C98">
        <w:rPr>
          <w:sz w:val="28"/>
          <w:szCs w:val="28"/>
          <w:lang w:val="uk-UA"/>
        </w:rPr>
        <w:t>IoT</w:t>
      </w:r>
      <w:proofErr w:type="spellEnd"/>
      <w:r w:rsidRPr="00D97C98">
        <w:rPr>
          <w:sz w:val="28"/>
          <w:szCs w:val="28"/>
          <w:lang w:val="uk-UA"/>
        </w:rPr>
        <w:t>;</w:t>
      </w:r>
    </w:p>
    <w:p w14:paraId="7B0C3FDD" w14:textId="77777777" w:rsidR="00D97C98" w:rsidRDefault="00D97C98" w:rsidP="00E30032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D97C98">
        <w:rPr>
          <w:sz w:val="28"/>
          <w:szCs w:val="28"/>
          <w:lang w:val="uk-UA"/>
        </w:rPr>
        <w:t xml:space="preserve">придбання навичок проектування і розробки елементів </w:t>
      </w:r>
      <w:proofErr w:type="spellStart"/>
      <w:r w:rsidRPr="00D97C98">
        <w:rPr>
          <w:sz w:val="28"/>
          <w:szCs w:val="28"/>
          <w:lang w:val="uk-UA"/>
        </w:rPr>
        <w:t>кіберфізіческіх</w:t>
      </w:r>
      <w:proofErr w:type="spellEnd"/>
      <w:r w:rsidRPr="00D97C98">
        <w:rPr>
          <w:sz w:val="28"/>
          <w:szCs w:val="28"/>
          <w:lang w:val="uk-UA"/>
        </w:rPr>
        <w:t xml:space="preserve"> систем, які використовуються в Інтернеті речей для збору, зберігання і обробки інформації, управління</w:t>
      </w:r>
      <w:r>
        <w:rPr>
          <w:sz w:val="28"/>
          <w:szCs w:val="28"/>
          <w:lang w:val="uk-UA"/>
        </w:rPr>
        <w:t xml:space="preserve"> </w:t>
      </w:r>
      <w:r w:rsidRPr="00D97C98">
        <w:rPr>
          <w:sz w:val="28"/>
          <w:szCs w:val="28"/>
          <w:lang w:val="uk-UA"/>
        </w:rPr>
        <w:t>технічними системами і технологіями.</w:t>
      </w:r>
    </w:p>
    <w:p w14:paraId="740418B4" w14:textId="1FFAFCC5" w:rsidR="00E94193" w:rsidRPr="000A05EE" w:rsidRDefault="00E94193" w:rsidP="00D97C98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14:paraId="2504193F" w14:textId="77777777" w:rsidR="00E30032" w:rsidRDefault="00EA3C05" w:rsidP="00E30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14:paraId="035DE68C" w14:textId="7C0F98CF" w:rsidR="00E30032" w:rsidRPr="00E30032" w:rsidRDefault="00E30032" w:rsidP="00E3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C866C2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новітні комп’ютерно-інтегровані технології.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032">
        <w:rPr>
          <w:rFonts w:ascii="Times New Roman" w:hAnsi="Times New Roman" w:cs="Times New Roman"/>
          <w:sz w:val="28"/>
          <w:szCs w:val="28"/>
          <w:lang w:val="uk-UA"/>
        </w:rPr>
        <w:t>Розробляти прикладне програмне забезпечення для мікропроцесорних систем управління на базі локальних засобів автоматизації. Вміти виконувати обґрунтування використання мережевих технологій. Вміти обґрунтовувати та розробляти структуру програмного забезпечення.</w:t>
      </w:r>
    </w:p>
    <w:p w14:paraId="45CB0108" w14:textId="0A0120F4" w:rsidR="00B53591" w:rsidRPr="00E30032" w:rsidRDefault="00B53591" w:rsidP="00E3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35E49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14:paraId="6E74C9D8" w14:textId="77777777"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704D92" w14:textId="77777777"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14:paraId="1C5C954F" w14:textId="19FAEBEC" w:rsidR="000A407E" w:rsidRPr="00B53591" w:rsidRDefault="00CF20B3" w:rsidP="00CF20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0B3">
        <w:rPr>
          <w:rFonts w:ascii="Times New Roman" w:hAnsi="Times New Roman" w:cs="Times New Roman"/>
          <w:sz w:val="28"/>
          <w:szCs w:val="28"/>
          <w:lang w:val="uk-UA"/>
        </w:rPr>
        <w:t>Інтернет речей в сучасній промисловості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D6966" w14:textId="77777777" w:rsidR="00CF20B3" w:rsidRDefault="00CF20B3" w:rsidP="00CF20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20B3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Pr="00CF20B3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112224" w14:textId="4D3A2E1F" w:rsidR="00B53591" w:rsidRPr="00B53591" w:rsidRDefault="00E30032" w:rsidP="00CF20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шлюзи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57B444" w14:textId="7A06C7C9" w:rsidR="00B53591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Засоби вимірювань (датчики) в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AB71D8" w14:textId="4F4AD445" w:rsidR="00B53591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Інтелектуальні кінцеві точки та живлення в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B167B" w14:textId="17D2676D" w:rsidR="00B53591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>Технології інтернет речей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A2A33" w14:textId="08940199" w:rsidR="00B53591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Загальні питання забезпечення безпеки в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ІоТ</w:t>
      </w:r>
      <w:proofErr w:type="spellEnd"/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1C53D" w14:textId="74069C1B" w:rsidR="00B53591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>Безпека Інтернету речей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487F69" w14:textId="233D406D" w:rsidR="00C51F65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>Розумний будинок. Розумне місто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D6910" w14:textId="558C277F" w:rsidR="00E30032" w:rsidRPr="00B53591" w:rsidRDefault="00E30032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grid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системи.</w:t>
      </w:r>
    </w:p>
    <w:p w14:paraId="284CDF93" w14:textId="77777777"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9CAC4" w14:textId="77777777"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ЛАБОРАТОРНІ ЗАНЯТТЯ</w:t>
      </w:r>
    </w:p>
    <w:p w14:paraId="66549C2A" w14:textId="6E87CF8C" w:rsidR="007A17BA" w:rsidRPr="00B53591" w:rsidRDefault="00E30032" w:rsidP="00E300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Вивчення апаратної підтримки інтернет речей – налагоджувальної плати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Doit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ESP32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DevKit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V1, ознайомлення із середовищем розробки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Ардуїно</w:t>
      </w:r>
      <w:proofErr w:type="spellEnd"/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F7E4BA" w14:textId="20C4E773" w:rsidR="00B53591" w:rsidRPr="00B53591" w:rsidRDefault="00E30032" w:rsidP="00E300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принципів роботи з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Wi-Fi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каналом інтернет речей за допомогою налагоджувальної плати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Doit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ESP32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DevKit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V5.</w:t>
      </w:r>
      <w:r w:rsidR="00B53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0E9BDE" w14:textId="768D2B59" w:rsidR="00B53591" w:rsidRPr="00B53591" w:rsidRDefault="00E30032" w:rsidP="00E3003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принципів роботи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серверів побудованих для роботи з браузерами на основі мови HTML за допомогою налагоджувальної плати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Doit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ESP32 </w:t>
      </w:r>
      <w:proofErr w:type="spellStart"/>
      <w:r w:rsidRPr="00E30032">
        <w:rPr>
          <w:rFonts w:ascii="Times New Roman" w:hAnsi="Times New Roman" w:cs="Times New Roman"/>
          <w:sz w:val="28"/>
          <w:szCs w:val="28"/>
          <w:lang w:val="uk-UA"/>
        </w:rPr>
        <w:t>DevKit</w:t>
      </w:r>
      <w:proofErr w:type="spellEnd"/>
      <w:r w:rsidRPr="00E30032">
        <w:rPr>
          <w:rFonts w:ascii="Times New Roman" w:hAnsi="Times New Roman" w:cs="Times New Roman"/>
          <w:sz w:val="28"/>
          <w:szCs w:val="28"/>
          <w:lang w:val="uk-UA"/>
        </w:rPr>
        <w:t xml:space="preserve"> V5.</w:t>
      </w:r>
    </w:p>
    <w:p w14:paraId="7AB7263F" w14:textId="77777777"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F432CE1" w14:textId="77777777"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14:paraId="2F1DA674" w14:textId="77777777"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78D81" w14:textId="2EF148C9" w:rsidR="00C51F65" w:rsidRDefault="00070258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0258">
        <w:rPr>
          <w:rFonts w:ascii="Times New Roman" w:hAnsi="Times New Roman" w:cs="Times New Roman"/>
          <w:sz w:val="28"/>
          <w:szCs w:val="28"/>
          <w:lang w:val="uk-UA"/>
        </w:rPr>
        <w:t>алагоджувальн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0258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0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258">
        <w:rPr>
          <w:rFonts w:ascii="Times New Roman" w:hAnsi="Times New Roman" w:cs="Times New Roman"/>
          <w:sz w:val="28"/>
          <w:szCs w:val="28"/>
          <w:lang w:val="uk-UA"/>
        </w:rPr>
        <w:t>Doit</w:t>
      </w:r>
      <w:proofErr w:type="spellEnd"/>
      <w:r w:rsidRPr="00070258">
        <w:rPr>
          <w:rFonts w:ascii="Times New Roman" w:hAnsi="Times New Roman" w:cs="Times New Roman"/>
          <w:sz w:val="28"/>
          <w:szCs w:val="28"/>
          <w:lang w:val="uk-UA"/>
        </w:rPr>
        <w:t xml:space="preserve"> ESP32 </w:t>
      </w:r>
      <w:proofErr w:type="spellStart"/>
      <w:r w:rsidRPr="00070258">
        <w:rPr>
          <w:rFonts w:ascii="Times New Roman" w:hAnsi="Times New Roman" w:cs="Times New Roman"/>
          <w:sz w:val="28"/>
          <w:szCs w:val="28"/>
          <w:lang w:val="uk-UA"/>
        </w:rPr>
        <w:t>DevKit</w:t>
      </w:r>
      <w:proofErr w:type="spellEnd"/>
      <w:r w:rsidRPr="00070258">
        <w:rPr>
          <w:rFonts w:ascii="Times New Roman" w:hAnsi="Times New Roman" w:cs="Times New Roman"/>
          <w:sz w:val="28"/>
          <w:szCs w:val="28"/>
          <w:lang w:val="uk-UA"/>
        </w:rPr>
        <w:t xml:space="preserve"> V1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0258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Інтегроване середовище розробки </w:t>
      </w:r>
      <w:proofErr w:type="spellStart"/>
      <w:r w:rsidRPr="00070258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="00395A1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CB6" w:rsidRPr="005A1DA9">
        <w:rPr>
          <w:rFonts w:ascii="Times New Roman" w:hAnsi="Times New Roman" w:cs="Times New Roman"/>
          <w:sz w:val="28"/>
          <w:szCs w:val="28"/>
          <w:lang w:val="uk-UA"/>
        </w:rPr>
        <w:t>Дистанційна платформа MOODLE.</w:t>
      </w:r>
    </w:p>
    <w:p w14:paraId="4050A2CF" w14:textId="77777777" w:rsidR="00CE196E" w:rsidRPr="005A1DA9" w:rsidRDefault="00CE196E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2BF08" w14:textId="77777777"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DEEE17" w14:textId="77777777" w:rsidR="00070258" w:rsidRDefault="00070258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E77BF5" w14:textId="08F165E6"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14:paraId="2C6778C2" w14:textId="77777777"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14:paraId="7CDEF550" w14:textId="77777777" w:rsidTr="00803033">
        <w:tc>
          <w:tcPr>
            <w:tcW w:w="4927" w:type="dxa"/>
            <w:vAlign w:val="center"/>
          </w:tcPr>
          <w:p w14:paraId="1890872A" w14:textId="77777777"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14:paraId="7B9E242E" w14:textId="77777777"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14:paraId="69D72832" w14:textId="77777777" w:rsidTr="00803033">
        <w:tc>
          <w:tcPr>
            <w:tcW w:w="4927" w:type="dxa"/>
            <w:vAlign w:val="center"/>
          </w:tcPr>
          <w:p w14:paraId="107600F7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14:paraId="1A0FC3CC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14:paraId="0C8C89F6" w14:textId="77777777" w:rsidTr="00803033">
        <w:tc>
          <w:tcPr>
            <w:tcW w:w="4927" w:type="dxa"/>
            <w:vAlign w:val="center"/>
          </w:tcPr>
          <w:p w14:paraId="7E2E041D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14:paraId="4660D9B3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14:paraId="308D0AD6" w14:textId="77777777" w:rsidTr="00803033">
        <w:tc>
          <w:tcPr>
            <w:tcW w:w="4927" w:type="dxa"/>
            <w:vAlign w:val="center"/>
          </w:tcPr>
          <w:p w14:paraId="0695655B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14:paraId="2C5E165F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14:paraId="5C27279B" w14:textId="77777777" w:rsidTr="00803033">
        <w:tc>
          <w:tcPr>
            <w:tcW w:w="4927" w:type="dxa"/>
            <w:vAlign w:val="center"/>
          </w:tcPr>
          <w:p w14:paraId="2DE582CB" w14:textId="77777777"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14:paraId="58D7716C" w14:textId="77777777"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14:paraId="65274A4F" w14:textId="77777777"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5AB335" w14:textId="77777777"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4599D16B" w14:textId="77777777"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3D58E" w14:textId="77777777"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CF20B3">
        <w:rPr>
          <w:rFonts w:ascii="Times New Roman" w:hAnsi="Times New Roman" w:cs="Times New Roman"/>
          <w:b/>
          <w:sz w:val="28"/>
          <w:szCs w:val="28"/>
          <w:lang w:val="uk-UA"/>
        </w:rPr>
        <w:t>Під час поточного контролю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лекційні заняття оцінюються шляхом визначення якості виконання контрольних конкретизованих завдань.</w:t>
      </w:r>
    </w:p>
    <w:p w14:paraId="632480B3" w14:textId="77777777"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14:paraId="0A6A443F" w14:textId="77777777"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29C8E9F9" w14:textId="77777777"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C4BB11" w14:textId="77777777"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14:paraId="65494B32" w14:textId="77777777" w:rsidR="000A05EE" w:rsidRPr="005A1DA9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A9">
        <w:rPr>
          <w:rFonts w:ascii="Times New Roman" w:hAnsi="Times New Roman" w:cs="Times New Roman"/>
          <w:sz w:val="28"/>
          <w:szCs w:val="28"/>
        </w:rPr>
        <w:t>10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5A1DA9">
        <w:rPr>
          <w:rFonts w:ascii="Times New Roman" w:hAnsi="Times New Roman" w:cs="Times New Roman"/>
          <w:sz w:val="28"/>
          <w:szCs w:val="28"/>
        </w:rPr>
        <w:t>10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5A1DA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5A1DA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D6BD11" w14:textId="77777777" w:rsidR="007D709A" w:rsidRPr="00B53591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01157" w14:textId="77777777" w:rsidR="000A05EE" w:rsidRPr="007D709A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14:paraId="2D45FA1E" w14:textId="77777777" w:rsidR="00260FFF" w:rsidRPr="005A1DA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9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5A1DA9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5A1DA9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14:paraId="70991D9F" w14:textId="77777777"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125CF7" w14:textId="77777777"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14:paraId="0485417B" w14:textId="77777777"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2DC5AF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14:paraId="02056E52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систему запобігання та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65E58E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14:paraId="5124410B" w14:textId="77777777" w:rsidR="005A1DA9" w:rsidRPr="00092FCE" w:rsidRDefault="005A1DA9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02646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14:paraId="10293F1F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14:paraId="19674D20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14:paraId="2B067554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F3E7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14:paraId="11CCBD56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14:paraId="76884C9A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FB145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14:paraId="377091B0" w14:textId="77777777"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14:paraId="7491DCCF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D0E32B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14:paraId="5AA7A6BC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14:paraId="6CB46A63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14:paraId="60624DFA" w14:textId="77777777" w:rsidR="00092FCE" w:rsidRPr="00B53591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>огодженням з керівником курсу.</w:t>
      </w:r>
    </w:p>
    <w:p w14:paraId="36564CF5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D32461" w14:textId="77777777"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14:paraId="6A275AC1" w14:textId="77777777"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Непередбачено.</w:t>
      </w:r>
    </w:p>
    <w:p w14:paraId="02D17CD4" w14:textId="77777777"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E74E8" w14:textId="77777777"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14:paraId="5FF75255" w14:textId="0F412A46" w:rsidR="00E30032" w:rsidRPr="00F42C72" w:rsidRDefault="00E30032" w:rsidP="00E30032">
      <w:pPr>
        <w:pStyle w:val="aa"/>
        <w:ind w:firstLine="284"/>
        <w:jc w:val="both"/>
        <w:rPr>
          <w:sz w:val="28"/>
          <w:szCs w:val="28"/>
        </w:rPr>
      </w:pPr>
      <w:r w:rsidRPr="00F42C72">
        <w:rPr>
          <w:sz w:val="28"/>
          <w:szCs w:val="28"/>
        </w:rPr>
        <w:t>1. Бойко О. О., Воскобойник Є. К. Конспект лекцій дисципліни «</w:t>
      </w:r>
      <w:r>
        <w:rPr>
          <w:sz w:val="28"/>
          <w:szCs w:val="28"/>
        </w:rPr>
        <w:t>Технології інтернет речей</w:t>
      </w:r>
      <w:r w:rsidRPr="00F42C72">
        <w:rPr>
          <w:sz w:val="28"/>
          <w:szCs w:val="28"/>
        </w:rPr>
        <w:t>» / О. О. Бойко, Є. К. Воскобойник – Д: Національний технічний університет «Дніпровська політехніка», 202</w:t>
      </w:r>
      <w:r w:rsidR="00CF20B3">
        <w:rPr>
          <w:sz w:val="28"/>
          <w:szCs w:val="28"/>
        </w:rPr>
        <w:t xml:space="preserve">2, </w:t>
      </w:r>
      <w:r w:rsidR="00CF20B3">
        <w:rPr>
          <w:sz w:val="28"/>
          <w:szCs w:val="28"/>
          <w:lang w:val="ru-RU"/>
        </w:rPr>
        <w:t>126 с.</w:t>
      </w:r>
    </w:p>
    <w:p w14:paraId="2E1E6271" w14:textId="5171CE3C" w:rsidR="00E30032" w:rsidRPr="00F42C72" w:rsidRDefault="00E30032" w:rsidP="00E30032">
      <w:pPr>
        <w:pStyle w:val="aa"/>
        <w:ind w:firstLine="284"/>
        <w:jc w:val="both"/>
        <w:rPr>
          <w:sz w:val="28"/>
          <w:szCs w:val="28"/>
        </w:rPr>
      </w:pPr>
      <w:r w:rsidRPr="00F42C72">
        <w:rPr>
          <w:sz w:val="28"/>
          <w:szCs w:val="28"/>
        </w:rPr>
        <w:t>2. Бойко О. О., Воскобойник Є. К. Лабораторні роботи дисципліни «</w:t>
      </w:r>
      <w:r>
        <w:rPr>
          <w:sz w:val="28"/>
          <w:szCs w:val="28"/>
        </w:rPr>
        <w:t>Технології інтернет речей</w:t>
      </w:r>
      <w:r w:rsidRPr="00F42C72">
        <w:rPr>
          <w:sz w:val="28"/>
          <w:szCs w:val="28"/>
        </w:rPr>
        <w:t>» / О. О. Бойко , Є. К. Воскобойник – Д: Національний технічний університет «Дніпровська політехніка», 20</w:t>
      </w:r>
      <w:r>
        <w:rPr>
          <w:sz w:val="28"/>
          <w:szCs w:val="28"/>
        </w:rPr>
        <w:t>2</w:t>
      </w:r>
      <w:r w:rsidR="00CF20B3">
        <w:rPr>
          <w:sz w:val="28"/>
          <w:szCs w:val="28"/>
          <w:lang w:val="ru-RU"/>
        </w:rPr>
        <w:t>2, 38 с</w:t>
      </w:r>
      <w:bookmarkStart w:id="0" w:name="_GoBack"/>
      <w:bookmarkEnd w:id="0"/>
      <w:r w:rsidR="00CF20B3">
        <w:rPr>
          <w:sz w:val="28"/>
          <w:szCs w:val="28"/>
        </w:rPr>
        <w:t>.</w:t>
      </w:r>
    </w:p>
    <w:p w14:paraId="5EB3618A" w14:textId="77777777" w:rsidR="00E30032" w:rsidRDefault="00E30032" w:rsidP="00E30032">
      <w:pPr>
        <w:pStyle w:val="aa"/>
        <w:ind w:firstLine="284"/>
        <w:jc w:val="both"/>
        <w:rPr>
          <w:sz w:val="28"/>
          <w:szCs w:val="28"/>
        </w:rPr>
      </w:pPr>
      <w:r w:rsidRPr="00F42C72">
        <w:rPr>
          <w:sz w:val="28"/>
          <w:szCs w:val="28"/>
        </w:rPr>
        <w:t>3. </w:t>
      </w:r>
      <w:r w:rsidRPr="00DD7FD0">
        <w:rPr>
          <w:sz w:val="28"/>
          <w:szCs w:val="28"/>
        </w:rPr>
        <w:t xml:space="preserve">R. G. </w:t>
      </w:r>
      <w:proofErr w:type="spellStart"/>
      <w:r w:rsidRPr="00DD7FD0">
        <w:rPr>
          <w:sz w:val="28"/>
          <w:szCs w:val="28"/>
        </w:rPr>
        <w:t>Sanfelice</w:t>
      </w:r>
      <w:proofErr w:type="spellEnd"/>
      <w:r w:rsidRPr="00DD7FD0">
        <w:rPr>
          <w:sz w:val="28"/>
          <w:szCs w:val="28"/>
        </w:rPr>
        <w:t xml:space="preserve">. </w:t>
      </w:r>
      <w:proofErr w:type="spellStart"/>
      <w:r w:rsidRPr="00DD7FD0">
        <w:rPr>
          <w:sz w:val="28"/>
          <w:szCs w:val="28"/>
        </w:rPr>
        <w:t>Analysis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and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Design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of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Cyber-Physical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Systems</w:t>
      </w:r>
      <w:proofErr w:type="spellEnd"/>
      <w:r w:rsidRPr="00DD7FD0">
        <w:rPr>
          <w:sz w:val="28"/>
          <w:szCs w:val="28"/>
        </w:rPr>
        <w:t xml:space="preserve">. A </w:t>
      </w:r>
      <w:proofErr w:type="spellStart"/>
      <w:r w:rsidRPr="00DD7FD0">
        <w:rPr>
          <w:sz w:val="28"/>
          <w:szCs w:val="28"/>
        </w:rPr>
        <w:t>Hybrid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Control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Systems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Approach</w:t>
      </w:r>
      <w:proofErr w:type="spellEnd"/>
      <w:r w:rsidRPr="00DD7FD0">
        <w:rPr>
          <w:sz w:val="28"/>
          <w:szCs w:val="28"/>
        </w:rPr>
        <w:t xml:space="preserve"> // </w:t>
      </w:r>
      <w:proofErr w:type="spellStart"/>
      <w:r w:rsidRPr="00DD7FD0">
        <w:rPr>
          <w:sz w:val="28"/>
          <w:szCs w:val="28"/>
        </w:rPr>
        <w:t>Cyber-Physical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Systems</w:t>
      </w:r>
      <w:proofErr w:type="spellEnd"/>
      <w:r w:rsidRPr="00DD7FD0">
        <w:rPr>
          <w:sz w:val="28"/>
          <w:szCs w:val="28"/>
        </w:rPr>
        <w:t xml:space="preserve">: </w:t>
      </w:r>
      <w:proofErr w:type="spellStart"/>
      <w:r w:rsidRPr="00DD7FD0">
        <w:rPr>
          <w:sz w:val="28"/>
          <w:szCs w:val="28"/>
        </w:rPr>
        <w:t>From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Theory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to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Practice</w:t>
      </w:r>
      <w:proofErr w:type="spellEnd"/>
      <w:r w:rsidRPr="00DD7FD0">
        <w:rPr>
          <w:sz w:val="28"/>
          <w:szCs w:val="28"/>
        </w:rPr>
        <w:t xml:space="preserve"> / D. </w:t>
      </w:r>
      <w:proofErr w:type="spellStart"/>
      <w:r w:rsidRPr="00DD7FD0">
        <w:rPr>
          <w:sz w:val="28"/>
          <w:szCs w:val="28"/>
        </w:rPr>
        <w:t>Rawat</w:t>
      </w:r>
      <w:proofErr w:type="spellEnd"/>
      <w:r w:rsidRPr="00DD7FD0">
        <w:rPr>
          <w:sz w:val="28"/>
          <w:szCs w:val="28"/>
        </w:rPr>
        <w:t xml:space="preserve">, J. </w:t>
      </w:r>
      <w:proofErr w:type="spellStart"/>
      <w:r w:rsidRPr="00DD7FD0">
        <w:rPr>
          <w:sz w:val="28"/>
          <w:szCs w:val="28"/>
        </w:rPr>
        <w:t>Rodrigues</w:t>
      </w:r>
      <w:proofErr w:type="spellEnd"/>
      <w:r w:rsidRPr="00DD7FD0">
        <w:rPr>
          <w:sz w:val="28"/>
          <w:szCs w:val="28"/>
        </w:rPr>
        <w:t xml:space="preserve">, I. </w:t>
      </w:r>
      <w:proofErr w:type="spellStart"/>
      <w:r w:rsidRPr="00DD7FD0">
        <w:rPr>
          <w:sz w:val="28"/>
          <w:szCs w:val="28"/>
        </w:rPr>
        <w:t>Stojmenovic</w:t>
      </w:r>
      <w:proofErr w:type="spellEnd"/>
      <w:r w:rsidRPr="00DD7FD0">
        <w:rPr>
          <w:sz w:val="28"/>
          <w:szCs w:val="28"/>
        </w:rPr>
        <w:t xml:space="preserve">. — CRC </w:t>
      </w:r>
      <w:proofErr w:type="spellStart"/>
      <w:r w:rsidRPr="00DD7FD0">
        <w:rPr>
          <w:sz w:val="28"/>
          <w:szCs w:val="28"/>
        </w:rPr>
        <w:t>Press</w:t>
      </w:r>
      <w:proofErr w:type="spellEnd"/>
      <w:r w:rsidRPr="00DD7FD0">
        <w:rPr>
          <w:sz w:val="28"/>
          <w:szCs w:val="28"/>
        </w:rPr>
        <w:t>, 2016.</w:t>
      </w:r>
    </w:p>
    <w:p w14:paraId="22B1D8D4" w14:textId="77777777" w:rsidR="00E30032" w:rsidRPr="00DD7FD0" w:rsidRDefault="00E30032" w:rsidP="00E30032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 w:rsidRPr="00DD7FD0">
        <w:rPr>
          <w:sz w:val="28"/>
          <w:szCs w:val="28"/>
        </w:rPr>
        <w:t>Heng</w:t>
      </w:r>
      <w:proofErr w:type="spellEnd"/>
      <w:r w:rsidRPr="00DD7FD0">
        <w:rPr>
          <w:sz w:val="28"/>
          <w:szCs w:val="28"/>
        </w:rPr>
        <w:t xml:space="preserve"> S. </w:t>
      </w:r>
      <w:proofErr w:type="spellStart"/>
      <w:r w:rsidRPr="00DD7FD0">
        <w:rPr>
          <w:sz w:val="28"/>
          <w:szCs w:val="28"/>
        </w:rPr>
        <w:t>Industry</w:t>
      </w:r>
      <w:proofErr w:type="spellEnd"/>
      <w:r w:rsidRPr="00DD7FD0">
        <w:rPr>
          <w:sz w:val="28"/>
          <w:szCs w:val="28"/>
        </w:rPr>
        <w:t xml:space="preserve"> 4.0: </w:t>
      </w:r>
      <w:proofErr w:type="spellStart"/>
      <w:r w:rsidRPr="00DD7FD0">
        <w:rPr>
          <w:sz w:val="28"/>
          <w:szCs w:val="28"/>
        </w:rPr>
        <w:t>Upgrading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of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Germany's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Industrial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Capabilities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on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the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Horizon</w:t>
      </w:r>
      <w:proofErr w:type="spellEnd"/>
      <w:r w:rsidRPr="00DD7FD0">
        <w:rPr>
          <w:sz w:val="28"/>
          <w:szCs w:val="28"/>
        </w:rPr>
        <w:t>//</w:t>
      </w:r>
      <w:proofErr w:type="spellStart"/>
      <w:r w:rsidRPr="00DD7FD0">
        <w:rPr>
          <w:sz w:val="28"/>
          <w:szCs w:val="28"/>
        </w:rPr>
        <w:t>Available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at</w:t>
      </w:r>
      <w:proofErr w:type="spellEnd"/>
      <w:r w:rsidRPr="00DD7FD0">
        <w:rPr>
          <w:sz w:val="28"/>
          <w:szCs w:val="28"/>
        </w:rPr>
        <w:t xml:space="preserve"> SSRN 2656608. – 2014</w:t>
      </w:r>
    </w:p>
    <w:p w14:paraId="1BD813DC" w14:textId="77777777" w:rsidR="00E30032" w:rsidRPr="00F42C72" w:rsidRDefault="00E30032" w:rsidP="00E30032">
      <w:pPr>
        <w:pStyle w:val="aa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Lee</w:t>
      </w:r>
      <w:proofErr w:type="spellEnd"/>
      <w:r>
        <w:rPr>
          <w:sz w:val="28"/>
          <w:szCs w:val="28"/>
        </w:rPr>
        <w:t xml:space="preserve"> E.A.,</w:t>
      </w:r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Seshia</w:t>
      </w:r>
      <w:proofErr w:type="spellEnd"/>
      <w:r w:rsidRPr="00DD7FD0">
        <w:rPr>
          <w:sz w:val="28"/>
          <w:szCs w:val="28"/>
        </w:rPr>
        <w:t xml:space="preserve"> S.A.: </w:t>
      </w:r>
      <w:proofErr w:type="spellStart"/>
      <w:r w:rsidRPr="00DD7FD0">
        <w:rPr>
          <w:sz w:val="28"/>
          <w:szCs w:val="28"/>
        </w:rPr>
        <w:t>Introdaction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to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Embedded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Systems</w:t>
      </w:r>
      <w:proofErr w:type="spellEnd"/>
      <w:r w:rsidRPr="00DD7FD0">
        <w:rPr>
          <w:sz w:val="28"/>
          <w:szCs w:val="28"/>
        </w:rPr>
        <w:t xml:space="preserve">.- A </w:t>
      </w:r>
      <w:proofErr w:type="spellStart"/>
      <w:r w:rsidRPr="00DD7FD0">
        <w:rPr>
          <w:sz w:val="28"/>
          <w:szCs w:val="28"/>
        </w:rPr>
        <w:t>Cyber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Physical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Systems</w:t>
      </w:r>
      <w:proofErr w:type="spellEnd"/>
      <w:r w:rsidRPr="00DD7FD0">
        <w:rPr>
          <w:sz w:val="28"/>
          <w:szCs w:val="28"/>
        </w:rPr>
        <w:t xml:space="preserve"> </w:t>
      </w:r>
      <w:proofErr w:type="spellStart"/>
      <w:r w:rsidRPr="00DD7FD0">
        <w:rPr>
          <w:sz w:val="28"/>
          <w:szCs w:val="28"/>
        </w:rPr>
        <w:t>Approach</w:t>
      </w:r>
      <w:proofErr w:type="spellEnd"/>
      <w:r w:rsidRPr="00DD7FD0">
        <w:rPr>
          <w:sz w:val="28"/>
          <w:szCs w:val="28"/>
        </w:rPr>
        <w:t>.- 2011</w:t>
      </w:r>
      <w:r>
        <w:rPr>
          <w:sz w:val="28"/>
          <w:szCs w:val="28"/>
        </w:rPr>
        <w:t>.</w:t>
      </w:r>
    </w:p>
    <w:p w14:paraId="3F63902F" w14:textId="40C851CF" w:rsidR="00583F45" w:rsidRPr="005A1DA9" w:rsidRDefault="00583F45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83F45" w:rsidRPr="005A1DA9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8DD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9606C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249E9"/>
    <w:multiLevelType w:val="hybridMultilevel"/>
    <w:tmpl w:val="6506037E"/>
    <w:lvl w:ilvl="0" w:tplc="E5EC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F0CF3"/>
    <w:multiLevelType w:val="hybridMultilevel"/>
    <w:tmpl w:val="D884C260"/>
    <w:lvl w:ilvl="0" w:tplc="E5EC3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A45BA"/>
    <w:multiLevelType w:val="hybridMultilevel"/>
    <w:tmpl w:val="6BC842A6"/>
    <w:lvl w:ilvl="0" w:tplc="701ED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2"/>
    <w:rsid w:val="00031155"/>
    <w:rsid w:val="0005229C"/>
    <w:rsid w:val="00066051"/>
    <w:rsid w:val="00070258"/>
    <w:rsid w:val="00074431"/>
    <w:rsid w:val="00083040"/>
    <w:rsid w:val="00092FCE"/>
    <w:rsid w:val="0009544F"/>
    <w:rsid w:val="000A05EE"/>
    <w:rsid w:val="000A407E"/>
    <w:rsid w:val="000A7B8B"/>
    <w:rsid w:val="000D082C"/>
    <w:rsid w:val="000D46EE"/>
    <w:rsid w:val="000D544C"/>
    <w:rsid w:val="000E51B2"/>
    <w:rsid w:val="000F5F6E"/>
    <w:rsid w:val="001063F2"/>
    <w:rsid w:val="00141459"/>
    <w:rsid w:val="00185387"/>
    <w:rsid w:val="00186475"/>
    <w:rsid w:val="001D12B2"/>
    <w:rsid w:val="001D344C"/>
    <w:rsid w:val="001E3D2F"/>
    <w:rsid w:val="001F7804"/>
    <w:rsid w:val="00221318"/>
    <w:rsid w:val="00260FFF"/>
    <w:rsid w:val="002823CA"/>
    <w:rsid w:val="002826F3"/>
    <w:rsid w:val="002908EB"/>
    <w:rsid w:val="002B2E4C"/>
    <w:rsid w:val="002F1198"/>
    <w:rsid w:val="00300A6A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3E9C"/>
    <w:rsid w:val="003D6F9A"/>
    <w:rsid w:val="003E49F2"/>
    <w:rsid w:val="004172EE"/>
    <w:rsid w:val="00431661"/>
    <w:rsid w:val="00465A3A"/>
    <w:rsid w:val="0048382A"/>
    <w:rsid w:val="00483D34"/>
    <w:rsid w:val="004844EF"/>
    <w:rsid w:val="005467A4"/>
    <w:rsid w:val="00553644"/>
    <w:rsid w:val="0055383E"/>
    <w:rsid w:val="00583F45"/>
    <w:rsid w:val="005A1DA9"/>
    <w:rsid w:val="005A3F26"/>
    <w:rsid w:val="005D3D54"/>
    <w:rsid w:val="005F686E"/>
    <w:rsid w:val="00627957"/>
    <w:rsid w:val="00697373"/>
    <w:rsid w:val="00697600"/>
    <w:rsid w:val="00697867"/>
    <w:rsid w:val="006A1247"/>
    <w:rsid w:val="006C2B38"/>
    <w:rsid w:val="006C43D4"/>
    <w:rsid w:val="006E213C"/>
    <w:rsid w:val="0074525B"/>
    <w:rsid w:val="007605EF"/>
    <w:rsid w:val="007923F0"/>
    <w:rsid w:val="007A17BA"/>
    <w:rsid w:val="007D709A"/>
    <w:rsid w:val="007E5420"/>
    <w:rsid w:val="00830EB9"/>
    <w:rsid w:val="00852016"/>
    <w:rsid w:val="00885F5D"/>
    <w:rsid w:val="008C3E89"/>
    <w:rsid w:val="008F307B"/>
    <w:rsid w:val="00907DBF"/>
    <w:rsid w:val="00911D86"/>
    <w:rsid w:val="00921D59"/>
    <w:rsid w:val="00935C6F"/>
    <w:rsid w:val="0097341D"/>
    <w:rsid w:val="00976A27"/>
    <w:rsid w:val="009C59FC"/>
    <w:rsid w:val="009C76F4"/>
    <w:rsid w:val="00A145C7"/>
    <w:rsid w:val="00A40AF1"/>
    <w:rsid w:val="00A67DD2"/>
    <w:rsid w:val="00AA1A8F"/>
    <w:rsid w:val="00AB0475"/>
    <w:rsid w:val="00AF0D81"/>
    <w:rsid w:val="00B12374"/>
    <w:rsid w:val="00B1662E"/>
    <w:rsid w:val="00B32B59"/>
    <w:rsid w:val="00B401F7"/>
    <w:rsid w:val="00B53591"/>
    <w:rsid w:val="00B81977"/>
    <w:rsid w:val="00B861EA"/>
    <w:rsid w:val="00BA710B"/>
    <w:rsid w:val="00BB4DAB"/>
    <w:rsid w:val="00BD6EBA"/>
    <w:rsid w:val="00BD717F"/>
    <w:rsid w:val="00BE60ED"/>
    <w:rsid w:val="00BF3AC5"/>
    <w:rsid w:val="00C51F65"/>
    <w:rsid w:val="00C866C2"/>
    <w:rsid w:val="00C912AE"/>
    <w:rsid w:val="00CA1AF4"/>
    <w:rsid w:val="00CA74EC"/>
    <w:rsid w:val="00CB5628"/>
    <w:rsid w:val="00CC1837"/>
    <w:rsid w:val="00CE196E"/>
    <w:rsid w:val="00CF20B3"/>
    <w:rsid w:val="00CF4287"/>
    <w:rsid w:val="00D01429"/>
    <w:rsid w:val="00D03DFD"/>
    <w:rsid w:val="00D10824"/>
    <w:rsid w:val="00D249A7"/>
    <w:rsid w:val="00D417D5"/>
    <w:rsid w:val="00D52086"/>
    <w:rsid w:val="00D61CD3"/>
    <w:rsid w:val="00D7407C"/>
    <w:rsid w:val="00D97C98"/>
    <w:rsid w:val="00E05A2A"/>
    <w:rsid w:val="00E30032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F341BF"/>
    <w:rsid w:val="00F3647E"/>
    <w:rsid w:val="00F45B3D"/>
    <w:rsid w:val="00F477F4"/>
    <w:rsid w:val="00F53193"/>
    <w:rsid w:val="00F77AAD"/>
    <w:rsid w:val="00F951F5"/>
    <w:rsid w:val="00F96205"/>
    <w:rsid w:val="00FA4A44"/>
    <w:rsid w:val="00FD00E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AA04"/>
  <w15:docId w15:val="{A7808487-D972-407D-85F7-506A511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5359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A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E30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styleId="aa">
    <w:name w:val="Plain Text"/>
    <w:basedOn w:val="a"/>
    <w:link w:val="ab"/>
    <w:rsid w:val="00E3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E30032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s/Bublikov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nmu.org.ua/course/view.php?id=35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9D90-393F-4A8E-8423-05858F0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bukap</dc:creator>
  <cp:lastModifiedBy>User3</cp:lastModifiedBy>
  <cp:revision>140</cp:revision>
  <dcterms:created xsi:type="dcterms:W3CDTF">2022-06-29T08:52:00Z</dcterms:created>
  <dcterms:modified xsi:type="dcterms:W3CDTF">2023-03-09T10:43:00Z</dcterms:modified>
</cp:coreProperties>
</file>